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4AE4" w14:textId="65851CA6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b/>
          <w:sz w:val="20"/>
          <w:szCs w:val="20"/>
        </w:rPr>
        <w:t xml:space="preserve">AN ORDINANCE AMENDING THE EXISTING </w:t>
      </w:r>
      <w:r w:rsidRPr="00785A76">
        <w:rPr>
          <w:rFonts w:ascii="Times New Roman" w:eastAsia="Calibri" w:hAnsi="Times New Roman" w:cs="Times New Roman"/>
          <w:b/>
          <w:sz w:val="20"/>
          <w:szCs w:val="20"/>
        </w:rPr>
        <w:t>CITY OF CLINTON</w:t>
      </w:r>
      <w:r w:rsidR="00673DCA">
        <w:rPr>
          <w:rFonts w:ascii="Times New Roman" w:eastAsia="Calibri" w:hAnsi="Times New Roman" w:cs="Times New Roman"/>
          <w:b/>
          <w:sz w:val="20"/>
          <w:szCs w:val="20"/>
        </w:rPr>
        <w:t>, MISSISSIPPI CODE OF ORDINANCES</w:t>
      </w:r>
      <w:r w:rsidRPr="00976F91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="00785A76" w:rsidRPr="00785A76">
        <w:rPr>
          <w:rFonts w:ascii="Times New Roman" w:eastAsia="Calibri" w:hAnsi="Times New Roman" w:cs="Times New Roman"/>
          <w:b/>
          <w:sz w:val="20"/>
          <w:szCs w:val="20"/>
        </w:rPr>
        <w:t xml:space="preserve">AS IT RELATES TO </w:t>
      </w:r>
      <w:r w:rsidR="007115D2">
        <w:rPr>
          <w:rFonts w:ascii="Times New Roman" w:eastAsia="Calibri" w:hAnsi="Times New Roman" w:cs="Times New Roman"/>
          <w:b/>
          <w:sz w:val="20"/>
          <w:szCs w:val="20"/>
        </w:rPr>
        <w:t xml:space="preserve">UNREASONABLE NOISE </w:t>
      </w:r>
      <w:r w:rsidRPr="00976F91">
        <w:rPr>
          <w:rFonts w:ascii="Times New Roman" w:eastAsia="Calibri" w:hAnsi="Times New Roman" w:cs="Times New Roman"/>
          <w:b/>
          <w:sz w:val="20"/>
          <w:szCs w:val="20"/>
        </w:rPr>
        <w:t>AND FOR RELATED PURPOSES.</w:t>
      </w:r>
    </w:p>
    <w:p w14:paraId="67C81053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12737F8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WHEREAS, the Mayor and Board of Aldermen of the City of Clinton, Mississippi </w:t>
      </w:r>
      <w:r w:rsidR="00F50D03">
        <w:rPr>
          <w:rFonts w:ascii="Times New Roman" w:eastAsia="Calibri" w:hAnsi="Times New Roman" w:cs="Times New Roman"/>
          <w:sz w:val="20"/>
          <w:szCs w:val="20"/>
        </w:rPr>
        <w:t xml:space="preserve">have 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adopted </w:t>
      </w:r>
      <w:r w:rsidR="00F50D03">
        <w:rPr>
          <w:rFonts w:ascii="Times New Roman" w:eastAsia="Calibri" w:hAnsi="Times New Roman" w:cs="Times New Roman"/>
          <w:sz w:val="20"/>
          <w:szCs w:val="20"/>
        </w:rPr>
        <w:t>certain</w:t>
      </w:r>
      <w:r w:rsidR="00AD2A5C">
        <w:rPr>
          <w:rFonts w:ascii="Times New Roman" w:eastAsia="Calibri" w:hAnsi="Times New Roman" w:cs="Times New Roman"/>
          <w:sz w:val="20"/>
          <w:szCs w:val="20"/>
        </w:rPr>
        <w:t xml:space="preserve"> Ordinance</w:t>
      </w:r>
      <w:r w:rsidR="00F50D03">
        <w:rPr>
          <w:rFonts w:ascii="Times New Roman" w:eastAsia="Calibri" w:hAnsi="Times New Roman" w:cs="Times New Roman"/>
          <w:sz w:val="20"/>
          <w:szCs w:val="20"/>
        </w:rPr>
        <w:t xml:space="preserve">s over the years and these Ordinances were codified </w:t>
      </w:r>
      <w:r w:rsidR="008430A3">
        <w:rPr>
          <w:rFonts w:ascii="Times New Roman" w:eastAsia="Calibri" w:hAnsi="Times New Roman" w:cs="Times New Roman"/>
          <w:sz w:val="20"/>
          <w:szCs w:val="20"/>
        </w:rPr>
        <w:t>through December 4, 2018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50D03">
        <w:rPr>
          <w:rFonts w:ascii="Times New Roman" w:eastAsia="Calibri" w:hAnsi="Times New Roman" w:cs="Times New Roman"/>
          <w:sz w:val="20"/>
          <w:szCs w:val="20"/>
        </w:rPr>
        <w:t xml:space="preserve">and are 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known as the City of Clinton, Mississippi </w:t>
      </w:r>
      <w:r w:rsidR="00F50D03">
        <w:rPr>
          <w:rFonts w:ascii="Times New Roman" w:eastAsia="Calibri" w:hAnsi="Times New Roman" w:cs="Times New Roman"/>
          <w:sz w:val="20"/>
          <w:szCs w:val="20"/>
        </w:rPr>
        <w:t>Code of Ordinances</w:t>
      </w:r>
      <w:r w:rsidRPr="00976F91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89AC337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43FEF92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>BE IT THEREFORE ORDAINED by the Mayor and Board of Aldermen of the City of</w:t>
      </w:r>
      <w:r w:rsidR="00AD2A5C">
        <w:rPr>
          <w:rFonts w:ascii="Times New Roman" w:eastAsia="Calibri" w:hAnsi="Times New Roman" w:cs="Times New Roman"/>
          <w:sz w:val="20"/>
          <w:szCs w:val="20"/>
        </w:rPr>
        <w:t xml:space="preserve"> Clinton, Mississippi</w:t>
      </w:r>
      <w:r w:rsidR="00395B55">
        <w:rPr>
          <w:rFonts w:ascii="Times New Roman" w:eastAsia="Calibri" w:hAnsi="Times New Roman" w:cs="Times New Roman"/>
          <w:sz w:val="20"/>
          <w:szCs w:val="20"/>
        </w:rPr>
        <w:t xml:space="preserve"> that the</w:t>
      </w:r>
      <w:r w:rsidR="00AD2A5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352AC">
        <w:rPr>
          <w:rFonts w:ascii="Times New Roman" w:eastAsia="Calibri" w:hAnsi="Times New Roman" w:cs="Times New Roman"/>
          <w:sz w:val="20"/>
          <w:szCs w:val="20"/>
        </w:rPr>
        <w:t>Code of the City of Clinton, Mississippi is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 amended as follows:</w:t>
      </w:r>
    </w:p>
    <w:p w14:paraId="63D68A21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87E08E1" w14:textId="1BB154F9" w:rsidR="00554A29" w:rsidRDefault="007115D2" w:rsidP="00A352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115D2">
        <w:rPr>
          <w:rFonts w:ascii="Times New Roman" w:eastAsia="Calibri" w:hAnsi="Times New Roman" w:cs="Times New Roman"/>
          <w:sz w:val="20"/>
          <w:szCs w:val="20"/>
        </w:rPr>
        <w:t>Amend and restate Section 34-34(5) of Chapter 34, Article II of the Code of Ordinances to read: “(5) Noises from emergency response activities, being work made necessary to restore property to a safe condition following a public calamity, work required to protect persons or property from an imminent exposure to danger or work by private or public utilities when restoring utility service, and/or the generation of emergency electrical power on any parcel situated within an I-1 District or I-2 District until private or public electric power utilities restore electric power utility service.”</w:t>
      </w:r>
      <w:r w:rsidR="00A352A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6276100" w14:textId="77777777" w:rsidR="00A352AC" w:rsidRPr="00554A29" w:rsidRDefault="00A352AC" w:rsidP="00A352AC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FC11EDB" w14:textId="77777777" w:rsidR="001A5E0C" w:rsidRDefault="001A5E0C" w:rsidP="00976F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These </w:t>
      </w:r>
      <w:r w:rsidR="00A352AC">
        <w:rPr>
          <w:rFonts w:ascii="Times New Roman" w:eastAsia="Calibri" w:hAnsi="Times New Roman" w:cs="Times New Roman"/>
          <w:b/>
          <w:sz w:val="20"/>
          <w:szCs w:val="20"/>
        </w:rPr>
        <w:t>amendments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shall be in full force and effect thirty (30) days after its adoption. </w:t>
      </w:r>
    </w:p>
    <w:p w14:paraId="6EC999F0" w14:textId="77777777" w:rsidR="001A5E0C" w:rsidRPr="001A5E0C" w:rsidRDefault="001A5E0C" w:rsidP="00976F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72378FC" w14:textId="245A194E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ORDAINED, ADOPTED AND APPROVED BY THE MAYOR AND BOARD OF ALDERMEN OF THE CITY OF CLINTON, MISSISSIPPI, at a meeting thereof held on the </w:t>
      </w:r>
      <w:r w:rsidR="007115D2">
        <w:rPr>
          <w:rFonts w:ascii="Times New Roman" w:eastAsia="Calibri" w:hAnsi="Times New Roman" w:cs="Times New Roman"/>
          <w:sz w:val="20"/>
          <w:szCs w:val="20"/>
        </w:rPr>
        <w:t>7</w:t>
      </w:r>
      <w:proofErr w:type="gramStart"/>
      <w:r w:rsidR="007115D2" w:rsidRPr="007115D2">
        <w:rPr>
          <w:rFonts w:ascii="Times New Roman" w:eastAsia="Calibri" w:hAnsi="Times New Roman" w:cs="Times New Roman"/>
          <w:sz w:val="20"/>
          <w:szCs w:val="20"/>
          <w:vertAlign w:val="superscript"/>
        </w:rPr>
        <w:t>th</w:t>
      </w:r>
      <w:r w:rsidR="007115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85A76" w:rsidRPr="00785A7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76F91">
        <w:rPr>
          <w:rFonts w:ascii="Times New Roman" w:eastAsia="Calibri" w:hAnsi="Times New Roman" w:cs="Times New Roman"/>
          <w:sz w:val="20"/>
          <w:szCs w:val="20"/>
        </w:rPr>
        <w:t>day</w:t>
      </w:r>
      <w:proofErr w:type="gramEnd"/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 of </w:t>
      </w:r>
      <w:r w:rsidR="004F2BFC">
        <w:rPr>
          <w:rFonts w:ascii="Times New Roman" w:eastAsia="Calibri" w:hAnsi="Times New Roman" w:cs="Times New Roman"/>
          <w:sz w:val="20"/>
          <w:szCs w:val="20"/>
        </w:rPr>
        <w:t>October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 20</w:t>
      </w:r>
      <w:r w:rsidR="00A352AC">
        <w:rPr>
          <w:rFonts w:ascii="Times New Roman" w:eastAsia="Calibri" w:hAnsi="Times New Roman" w:cs="Times New Roman"/>
          <w:sz w:val="20"/>
          <w:szCs w:val="20"/>
        </w:rPr>
        <w:t>2</w:t>
      </w:r>
      <w:r w:rsidR="007115D2">
        <w:rPr>
          <w:rFonts w:ascii="Times New Roman" w:eastAsia="Calibri" w:hAnsi="Times New Roman" w:cs="Times New Roman"/>
          <w:sz w:val="20"/>
          <w:szCs w:val="20"/>
        </w:rPr>
        <w:t>5</w:t>
      </w:r>
      <w:r w:rsidRPr="00976F9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6E52B7F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FC3F50A" w14:textId="67DD0AA0" w:rsidR="00976F91" w:rsidRPr="00976F91" w:rsidRDefault="00976F91" w:rsidP="004F2B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ab/>
        <w:t xml:space="preserve">A motion for adoption was made by Alderman </w:t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 and seconded by Alderman </w:t>
      </w:r>
      <w:r w:rsidR="004F2BFC">
        <w:rPr>
          <w:rFonts w:ascii="Times New Roman" w:eastAsia="Calibri" w:hAnsi="Times New Roman" w:cs="Times New Roman"/>
          <w:sz w:val="20"/>
          <w:szCs w:val="20"/>
        </w:rPr>
        <w:t>____________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, and the foregoing </w:t>
      </w:r>
      <w:r w:rsidR="00A352AC">
        <w:rPr>
          <w:rFonts w:ascii="Times New Roman" w:eastAsia="Calibri" w:hAnsi="Times New Roman" w:cs="Times New Roman"/>
          <w:sz w:val="20"/>
          <w:szCs w:val="20"/>
        </w:rPr>
        <w:t>amendment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 having been first reduced to writing, and no request being made by the Mayor or any member of the Board of Aldermen that the </w:t>
      </w:r>
      <w:r w:rsidR="00A352AC">
        <w:rPr>
          <w:rFonts w:ascii="Times New Roman" w:eastAsia="Calibri" w:hAnsi="Times New Roman" w:cs="Times New Roman"/>
          <w:sz w:val="20"/>
          <w:szCs w:val="20"/>
        </w:rPr>
        <w:t>amendment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 be read by the City Clerk, before any vote was taken, it was submitted to the Board of Aldermen for passage or rejection and the vote was recorded as follows:</w:t>
      </w:r>
    </w:p>
    <w:p w14:paraId="3EEDBA4A" w14:textId="77777777" w:rsidR="00932D88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</w:p>
    <w:p w14:paraId="6B9C43C4" w14:textId="6CEC43B0" w:rsidR="00976F91" w:rsidRPr="00976F91" w:rsidRDefault="00976F91" w:rsidP="00932D88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Alderman </w:t>
      </w:r>
      <w:r w:rsidR="007115D2">
        <w:rPr>
          <w:rFonts w:ascii="Times New Roman" w:eastAsia="Calibri" w:hAnsi="Times New Roman" w:cs="Times New Roman"/>
          <w:sz w:val="20"/>
          <w:szCs w:val="20"/>
        </w:rPr>
        <w:t>Chapman</w:t>
      </w:r>
      <w:r w:rsidRPr="00976F91">
        <w:rPr>
          <w:rFonts w:ascii="Times New Roman" w:eastAsia="Calibri" w:hAnsi="Times New Roman" w:cs="Times New Roman"/>
          <w:sz w:val="20"/>
          <w:szCs w:val="20"/>
        </w:rPr>
        <w:t>:</w:t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64E0ACD0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A529616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  <w:t>Alder</w:t>
      </w:r>
      <w:r w:rsidR="00A352AC">
        <w:rPr>
          <w:rFonts w:ascii="Times New Roman" w:eastAsia="Calibri" w:hAnsi="Times New Roman" w:cs="Times New Roman"/>
          <w:sz w:val="20"/>
          <w:szCs w:val="20"/>
        </w:rPr>
        <w:t>woman Godfrey</w:t>
      </w:r>
      <w:r w:rsidRPr="00976F91">
        <w:rPr>
          <w:rFonts w:ascii="Times New Roman" w:eastAsia="Calibri" w:hAnsi="Times New Roman" w:cs="Times New Roman"/>
          <w:sz w:val="20"/>
          <w:szCs w:val="20"/>
        </w:rPr>
        <w:t>:</w:t>
      </w:r>
      <w:r w:rsidR="00785A76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6D547A65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CE85B91" w14:textId="3BA8603C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  <w:t>Alder</w:t>
      </w:r>
      <w:r w:rsidR="007115D2">
        <w:rPr>
          <w:rFonts w:ascii="Times New Roman" w:eastAsia="Calibri" w:hAnsi="Times New Roman" w:cs="Times New Roman"/>
          <w:sz w:val="20"/>
          <w:szCs w:val="20"/>
        </w:rPr>
        <w:t>wo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man </w:t>
      </w:r>
      <w:r w:rsidR="007115D2">
        <w:rPr>
          <w:rFonts w:ascii="Times New Roman" w:eastAsia="Calibri" w:hAnsi="Times New Roman" w:cs="Times New Roman"/>
          <w:sz w:val="20"/>
          <w:szCs w:val="20"/>
        </w:rPr>
        <w:t>McSparrin</w:t>
      </w:r>
      <w:r w:rsidRPr="00976F91">
        <w:rPr>
          <w:rFonts w:ascii="Times New Roman" w:eastAsia="Calibri" w:hAnsi="Times New Roman" w:cs="Times New Roman"/>
          <w:sz w:val="20"/>
          <w:szCs w:val="20"/>
        </w:rPr>
        <w:t>:</w:t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590DB2A6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D8B767F" w14:textId="77CE1D56" w:rsidR="00976F91" w:rsidRPr="00976F91" w:rsidRDefault="00A352AC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Alder</w:t>
      </w:r>
      <w:r w:rsidR="007115D2">
        <w:rPr>
          <w:rFonts w:ascii="Times New Roman" w:eastAsia="Calibri" w:hAnsi="Times New Roman" w:cs="Times New Roman"/>
          <w:sz w:val="20"/>
          <w:szCs w:val="20"/>
        </w:rPr>
        <w:t>wo</w:t>
      </w:r>
      <w:r>
        <w:rPr>
          <w:rFonts w:ascii="Times New Roman" w:eastAsia="Calibri" w:hAnsi="Times New Roman" w:cs="Times New Roman"/>
          <w:sz w:val="20"/>
          <w:szCs w:val="20"/>
        </w:rPr>
        <w:t xml:space="preserve">man </w:t>
      </w:r>
      <w:r w:rsidR="007115D2">
        <w:rPr>
          <w:rFonts w:ascii="Times New Roman" w:eastAsia="Calibri" w:hAnsi="Times New Roman" w:cs="Times New Roman"/>
          <w:sz w:val="20"/>
          <w:szCs w:val="20"/>
        </w:rPr>
        <w:t>Jones</w:t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>:</w:t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="007115D2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="00976F91"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6A4DF16D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33D636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  <w:t xml:space="preserve">Alderman </w:t>
      </w:r>
      <w:r w:rsidR="00A352AC">
        <w:rPr>
          <w:rFonts w:ascii="Times New Roman" w:eastAsia="Calibri" w:hAnsi="Times New Roman" w:cs="Times New Roman"/>
          <w:sz w:val="20"/>
          <w:szCs w:val="20"/>
        </w:rPr>
        <w:t>Wilbanks</w:t>
      </w:r>
      <w:r w:rsidRPr="00976F91">
        <w:rPr>
          <w:rFonts w:ascii="Times New Roman" w:eastAsia="Calibri" w:hAnsi="Times New Roman" w:cs="Times New Roman"/>
          <w:sz w:val="20"/>
          <w:szCs w:val="20"/>
        </w:rPr>
        <w:t>:</w:t>
      </w:r>
      <w:r w:rsidR="00554A29"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1EADB9E0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9C07B34" w14:textId="77777777" w:rsidR="00976F91" w:rsidRPr="00976F91" w:rsidRDefault="00A352AC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Alderwoman Oliver</w:t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>:</w:t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="00976F91"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38432F8A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4839D13" w14:textId="77777777" w:rsidR="00976F91" w:rsidRPr="00976F91" w:rsidRDefault="00A352AC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Alderman Lott</w:t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>:</w:t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="00976F91"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482D9082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0DA452" w14:textId="054215FA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Whereupon the Mayor declared the Motion carried and the </w:t>
      </w:r>
      <w:r w:rsidR="00ED32A3">
        <w:rPr>
          <w:rFonts w:ascii="Times New Roman" w:eastAsia="Calibri" w:hAnsi="Times New Roman" w:cs="Times New Roman"/>
          <w:sz w:val="20"/>
          <w:szCs w:val="20"/>
        </w:rPr>
        <w:t>amendment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 approved and adopted.  The forgoing </w:t>
      </w:r>
      <w:r w:rsidR="00ED32A3">
        <w:rPr>
          <w:rFonts w:ascii="Times New Roman" w:eastAsia="Calibri" w:hAnsi="Times New Roman" w:cs="Times New Roman"/>
          <w:sz w:val="20"/>
          <w:szCs w:val="20"/>
        </w:rPr>
        <w:t>amendment was</w:t>
      </w:r>
      <w:r w:rsidRPr="00976F91">
        <w:rPr>
          <w:rFonts w:ascii="Times New Roman" w:eastAsia="Calibri" w:hAnsi="Times New Roman" w:cs="Times New Roman"/>
          <w:sz w:val="20"/>
          <w:szCs w:val="20"/>
        </w:rPr>
        <w:t xml:space="preserve"> approved this the ___day of </w:t>
      </w:r>
      <w:r w:rsidR="008E50D7" w:rsidRPr="00976F91">
        <w:rPr>
          <w:rFonts w:ascii="Times New Roman" w:eastAsia="Calibri" w:hAnsi="Times New Roman" w:cs="Times New Roman"/>
          <w:sz w:val="20"/>
          <w:szCs w:val="20"/>
        </w:rPr>
        <w:t>___________________</w:t>
      </w:r>
      <w:r w:rsidRPr="00976F91">
        <w:rPr>
          <w:rFonts w:ascii="Times New Roman" w:eastAsia="Calibri" w:hAnsi="Times New Roman" w:cs="Times New Roman"/>
          <w:sz w:val="20"/>
          <w:szCs w:val="20"/>
        </w:rPr>
        <w:t>20</w:t>
      </w:r>
      <w:r w:rsidR="00A352AC">
        <w:rPr>
          <w:rFonts w:ascii="Times New Roman" w:eastAsia="Calibri" w:hAnsi="Times New Roman" w:cs="Times New Roman"/>
          <w:sz w:val="20"/>
          <w:szCs w:val="20"/>
        </w:rPr>
        <w:t>2</w:t>
      </w:r>
      <w:r w:rsidR="007115D2">
        <w:rPr>
          <w:rFonts w:ascii="Times New Roman" w:eastAsia="Calibri" w:hAnsi="Times New Roman" w:cs="Times New Roman"/>
          <w:sz w:val="20"/>
          <w:szCs w:val="20"/>
        </w:rPr>
        <w:t>5</w:t>
      </w:r>
      <w:r w:rsidRPr="00976F9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1659025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0579151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  <w:t>CITY OF CLINTON, MISSISSIPPI</w:t>
      </w:r>
    </w:p>
    <w:p w14:paraId="2A6E9AE8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0398A63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7EE0D3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  <w:t>By:</w:t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2083F39E" w14:textId="19E56ED2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</w:rPr>
        <w:tab/>
      </w:r>
      <w:r w:rsidR="007115D2" w:rsidRPr="008E50D7">
        <w:rPr>
          <w:rFonts w:ascii="Times New Roman" w:eastAsia="Calibri" w:hAnsi="Times New Roman" w:cs="Times New Roman"/>
          <w:sz w:val="24"/>
          <w:szCs w:val="24"/>
        </w:rPr>
        <w:t>William C. Purdie</w:t>
      </w:r>
      <w:r w:rsidRPr="00976F91">
        <w:rPr>
          <w:rFonts w:ascii="Times New Roman" w:eastAsia="Calibri" w:hAnsi="Times New Roman" w:cs="Times New Roman"/>
          <w:sz w:val="20"/>
          <w:szCs w:val="20"/>
        </w:rPr>
        <w:t>, Mayor</w:t>
      </w:r>
    </w:p>
    <w:p w14:paraId="0125BCA2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FC24A3A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>ATTEST:</w:t>
      </w:r>
    </w:p>
    <w:p w14:paraId="7BA64F76" w14:textId="77777777" w:rsidR="00976F91" w:rsidRPr="00976F91" w:rsidRDefault="00976F91" w:rsidP="00976F9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76F91">
        <w:rPr>
          <w:rFonts w:ascii="Times New Roman" w:eastAsia="Calibri" w:hAnsi="Times New Roman" w:cs="Times New Roman"/>
          <w:sz w:val="20"/>
          <w:szCs w:val="20"/>
        </w:rPr>
        <w:t>By:</w:t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976F91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364356A5" w14:textId="77777777" w:rsidR="003729EC" w:rsidRDefault="00A352AC" w:rsidP="0095493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8E50D7">
        <w:rPr>
          <w:rFonts w:ascii="Times New Roman" w:eastAsia="Calibri" w:hAnsi="Times New Roman" w:cs="Times New Roman"/>
          <w:sz w:val="24"/>
          <w:szCs w:val="24"/>
        </w:rPr>
        <w:t>Jimmy Baldree</w:t>
      </w:r>
      <w:r w:rsidR="00976F91" w:rsidRPr="00976F91">
        <w:rPr>
          <w:rFonts w:ascii="Times New Roman" w:eastAsia="Calibri" w:hAnsi="Times New Roman" w:cs="Times New Roman"/>
          <w:sz w:val="20"/>
          <w:szCs w:val="20"/>
        </w:rPr>
        <w:t>, City Clerk</w:t>
      </w:r>
    </w:p>
    <w:p w14:paraId="505FC20B" w14:textId="77777777" w:rsidR="00992321" w:rsidRDefault="00992321" w:rsidP="0095493E">
      <w:pPr>
        <w:spacing w:after="0" w:line="240" w:lineRule="auto"/>
        <w:rPr>
          <w:sz w:val="20"/>
          <w:szCs w:val="20"/>
        </w:rPr>
      </w:pPr>
    </w:p>
    <w:sectPr w:rsidR="00992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FC0A" w14:textId="77777777" w:rsidR="00066642" w:rsidRDefault="00066642">
      <w:pPr>
        <w:spacing w:after="0" w:line="240" w:lineRule="auto"/>
      </w:pPr>
      <w:r>
        <w:separator/>
      </w:r>
    </w:p>
  </w:endnote>
  <w:endnote w:type="continuationSeparator" w:id="0">
    <w:p w14:paraId="0B7761FA" w14:textId="77777777" w:rsidR="00066642" w:rsidRDefault="0006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25C5" w14:textId="77777777" w:rsidR="00B83215" w:rsidRDefault="00B83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FFF0" w14:textId="77777777" w:rsidR="00B83215" w:rsidRDefault="00B83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C7E6" w14:textId="77777777" w:rsidR="00B83215" w:rsidRDefault="00B83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31DA" w14:textId="77777777" w:rsidR="00066642" w:rsidRDefault="00066642">
      <w:pPr>
        <w:spacing w:after="0" w:line="240" w:lineRule="auto"/>
      </w:pPr>
      <w:r>
        <w:separator/>
      </w:r>
    </w:p>
  </w:footnote>
  <w:footnote w:type="continuationSeparator" w:id="0">
    <w:p w14:paraId="26CE0BC3" w14:textId="77777777" w:rsidR="00066642" w:rsidRDefault="0006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2658" w14:textId="77777777" w:rsidR="00B83215" w:rsidRDefault="00B83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73CE" w14:textId="60138825" w:rsidR="00B83215" w:rsidRDefault="00B83215" w:rsidP="00B83215">
    <w:pPr>
      <w:pStyle w:val="Header"/>
      <w:jc w:val="center"/>
    </w:pPr>
    <w:sdt>
      <w:sdtPr>
        <w:id w:val="-793509359"/>
        <w:docPartObj>
          <w:docPartGallery w:val="Watermarks"/>
          <w:docPartUnique/>
        </w:docPartObj>
      </w:sdtPr>
      <w:sdtContent>
        <w:r>
          <w:rPr>
            <w:noProof/>
          </w:rPr>
          <w:pict w14:anchorId="4C7BC4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t>Draft 9/18/25</w:t>
    </w:r>
  </w:p>
  <w:p w14:paraId="7759441E" w14:textId="77777777" w:rsidR="003729EC" w:rsidRDefault="003729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B686" w14:textId="77777777" w:rsidR="00B83215" w:rsidRDefault="00B83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1D48"/>
    <w:multiLevelType w:val="hybridMultilevel"/>
    <w:tmpl w:val="C99CF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27486"/>
    <w:multiLevelType w:val="hybridMultilevel"/>
    <w:tmpl w:val="5552C586"/>
    <w:lvl w:ilvl="0" w:tplc="C57A88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862990">
    <w:abstractNumId w:val="1"/>
  </w:num>
  <w:num w:numId="2" w16cid:durableId="39408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91"/>
    <w:rsid w:val="00066642"/>
    <w:rsid w:val="00181119"/>
    <w:rsid w:val="001A5E0C"/>
    <w:rsid w:val="00275AEE"/>
    <w:rsid w:val="002A1A9D"/>
    <w:rsid w:val="003729EC"/>
    <w:rsid w:val="003877DF"/>
    <w:rsid w:val="00395B55"/>
    <w:rsid w:val="003D335D"/>
    <w:rsid w:val="00417FEB"/>
    <w:rsid w:val="00470132"/>
    <w:rsid w:val="004F2BFC"/>
    <w:rsid w:val="00522B63"/>
    <w:rsid w:val="00554A29"/>
    <w:rsid w:val="00571D15"/>
    <w:rsid w:val="005D62B0"/>
    <w:rsid w:val="005E497D"/>
    <w:rsid w:val="00673DCA"/>
    <w:rsid w:val="00706003"/>
    <w:rsid w:val="007115D2"/>
    <w:rsid w:val="00785A76"/>
    <w:rsid w:val="0084173C"/>
    <w:rsid w:val="008430A3"/>
    <w:rsid w:val="00892C32"/>
    <w:rsid w:val="008E50D7"/>
    <w:rsid w:val="00932D88"/>
    <w:rsid w:val="0095493E"/>
    <w:rsid w:val="00976F91"/>
    <w:rsid w:val="00992321"/>
    <w:rsid w:val="00A352AC"/>
    <w:rsid w:val="00AD2A5C"/>
    <w:rsid w:val="00AD65D7"/>
    <w:rsid w:val="00B1573D"/>
    <w:rsid w:val="00B50F72"/>
    <w:rsid w:val="00B83215"/>
    <w:rsid w:val="00C36BD2"/>
    <w:rsid w:val="00C46332"/>
    <w:rsid w:val="00D74FE5"/>
    <w:rsid w:val="00DE3C64"/>
    <w:rsid w:val="00ED32A3"/>
    <w:rsid w:val="00F23321"/>
    <w:rsid w:val="00F50D03"/>
    <w:rsid w:val="00F83705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BA68"/>
  <w15:chartTrackingRefBased/>
  <w15:docId w15:val="{85A4B562-A297-4CF9-B4D2-2FA7408F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F91"/>
  </w:style>
  <w:style w:type="paragraph" w:styleId="Footer">
    <w:name w:val="footer"/>
    <w:basedOn w:val="Normal"/>
    <w:link w:val="FooterChar"/>
    <w:uiPriority w:val="99"/>
    <w:unhideWhenUsed/>
    <w:rsid w:val="0097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F91"/>
  </w:style>
  <w:style w:type="paragraph" w:styleId="BalloonText">
    <w:name w:val="Balloon Text"/>
    <w:basedOn w:val="Normal"/>
    <w:link w:val="BalloonTextChar"/>
    <w:uiPriority w:val="99"/>
    <w:semiHidden/>
    <w:unhideWhenUsed/>
    <w:rsid w:val="0078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5B55"/>
    <w:pPr>
      <w:ind w:left="720"/>
      <w:contextualSpacing/>
    </w:pPr>
  </w:style>
  <w:style w:type="paragraph" w:customStyle="1" w:styleId="content1">
    <w:name w:val="content1"/>
    <w:basedOn w:val="Normal"/>
    <w:rsid w:val="009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0">
    <w:name w:val="incr0"/>
    <w:basedOn w:val="Normal"/>
    <w:rsid w:val="009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Edwards</dc:creator>
  <cp:keywords/>
  <dc:description/>
  <cp:lastModifiedBy>Roy Edwards</cp:lastModifiedBy>
  <cp:revision>5</cp:revision>
  <cp:lastPrinted>2025-09-26T19:31:00Z</cp:lastPrinted>
  <dcterms:created xsi:type="dcterms:W3CDTF">2025-09-17T15:09:00Z</dcterms:created>
  <dcterms:modified xsi:type="dcterms:W3CDTF">2025-09-26T19:31:00Z</dcterms:modified>
</cp:coreProperties>
</file>